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461" w:rsidRDefault="00FC4461" w:rsidP="00790F84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C4461">
        <w:rPr>
          <w:rFonts w:ascii="Calibri" w:eastAsia="Calibri" w:hAnsi="Calibri" w:cs="Times New Roman"/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31328B58" wp14:editId="7B188AC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342631" cy="10469880"/>
            <wp:effectExtent l="0" t="0" r="0" b="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FC44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C4461" w:rsidRDefault="00FC4461" w:rsidP="00790F84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C08C6" w:rsidRPr="00790F84" w:rsidRDefault="0019249D" w:rsidP="00790F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EC08C6" w:rsidRPr="00790F84">
        <w:rPr>
          <w:rFonts w:ascii="Times New Roman" w:hAnsi="Times New Roman" w:cs="Times New Roman"/>
          <w:sz w:val="24"/>
          <w:szCs w:val="24"/>
        </w:rPr>
        <w:t xml:space="preserve"> Информационная функция предполагает просвещение и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информирование родителей по организации учебно – воспитательного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процесса. Она реализуется в рамках монологической подачи информации или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в форме ответов на значимые для участников вопросы.</w:t>
      </w:r>
    </w:p>
    <w:p w:rsidR="00EC08C6" w:rsidRPr="00790F84" w:rsidRDefault="0019249D" w:rsidP="00790F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EC08C6" w:rsidRPr="00790F84">
        <w:rPr>
          <w:rFonts w:ascii="Times New Roman" w:hAnsi="Times New Roman" w:cs="Times New Roman"/>
          <w:sz w:val="24"/>
          <w:szCs w:val="24"/>
        </w:rPr>
        <w:t xml:space="preserve"> Просветительская функция состоит в вооружении родителей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актуальной для них информацией (ее значимость определяется на основе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диагностики и изучения запросов родителей). Реализация данной функции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предполагает использование таких форм как семинары, педагогические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практикумы, конференции, круглые столы, дискуссии участников.3.3. Обучающая функция состоит в отработке практических навыков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родителей по оказанию помощи ребенку в освоении образовательных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программ, эффективному общению с ребенком и защите его прав в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различных ситуациях. Реализация данной функции предполагает: на первом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этапе – просвещение по востребованной участниками проблеме, на втором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этапе – тренинги, деловые игры, позволяющие моделировать поведение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участников ситуациях семейного воспитания и другие формы погружения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участников в проблему.</w:t>
      </w:r>
    </w:p>
    <w:p w:rsidR="00EC08C6" w:rsidRPr="00790F84" w:rsidRDefault="0019249D" w:rsidP="00790F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EC08C6" w:rsidRPr="00790F84">
        <w:rPr>
          <w:rFonts w:ascii="Times New Roman" w:hAnsi="Times New Roman" w:cs="Times New Roman"/>
          <w:sz w:val="24"/>
          <w:szCs w:val="24"/>
        </w:rPr>
        <w:t>Консультационная функция реализуется как методическое и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психолого-педагогическое консультирование.</w:t>
      </w:r>
    </w:p>
    <w:p w:rsidR="00EC08C6" w:rsidRPr="00790F84" w:rsidRDefault="0019249D" w:rsidP="00790F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EC08C6" w:rsidRPr="00790F84">
        <w:rPr>
          <w:rFonts w:ascii="Times New Roman" w:hAnsi="Times New Roman" w:cs="Times New Roman"/>
          <w:sz w:val="24"/>
          <w:szCs w:val="24"/>
        </w:rPr>
        <w:t xml:space="preserve"> Профилактическая функция состоит в предупреждении ожидаемых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и предсказуемых трудностей семейного воспитания, связанных с кризисами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взросления детей, опасностью приобщения к вредным привычкам,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 xml:space="preserve">профессиональным выбором, подготовкой к экзаменам, </w:t>
      </w:r>
      <w:bookmarkStart w:id="0" w:name="_GoBack"/>
      <w:bookmarkEnd w:id="0"/>
      <w:r w:rsidR="00EC08C6" w:rsidRPr="00790F84">
        <w:rPr>
          <w:rFonts w:ascii="Times New Roman" w:hAnsi="Times New Roman" w:cs="Times New Roman"/>
          <w:sz w:val="24"/>
          <w:szCs w:val="24"/>
        </w:rPr>
        <w:t>снижением учебной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мотивации, здоровьем детей.</w:t>
      </w:r>
    </w:p>
    <w:p w:rsidR="00EC08C6" w:rsidRPr="00790F84" w:rsidRDefault="0019249D" w:rsidP="00790F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EC08C6" w:rsidRPr="00790F84">
        <w:rPr>
          <w:rFonts w:ascii="Times New Roman" w:hAnsi="Times New Roman" w:cs="Times New Roman"/>
          <w:sz w:val="24"/>
          <w:szCs w:val="24"/>
        </w:rPr>
        <w:t xml:space="preserve"> Координационная функция состоит в объединении и регулировании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действий всех участников образовательного процесса и заинтересованных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представителей социума по обеспечению оптимальных условий для развития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познавательной активности, самообразовательных умений, коммуникативной</w:t>
      </w:r>
    </w:p>
    <w:p w:rsidR="00EC08C6" w:rsidRPr="00790F84" w:rsidRDefault="00EC08C6" w:rsidP="00790F84">
      <w:pPr>
        <w:jc w:val="both"/>
        <w:rPr>
          <w:rFonts w:ascii="Times New Roman" w:hAnsi="Times New Roman" w:cs="Times New Roman"/>
          <w:sz w:val="24"/>
          <w:szCs w:val="24"/>
        </w:rPr>
      </w:pPr>
      <w:r w:rsidRPr="00790F84">
        <w:rPr>
          <w:rFonts w:ascii="Times New Roman" w:hAnsi="Times New Roman" w:cs="Times New Roman"/>
          <w:sz w:val="24"/>
          <w:szCs w:val="24"/>
        </w:rPr>
        <w:t>культуры, толерантности и других признаков успешной социальной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Pr="00790F84">
        <w:rPr>
          <w:rFonts w:ascii="Times New Roman" w:hAnsi="Times New Roman" w:cs="Times New Roman"/>
          <w:sz w:val="24"/>
          <w:szCs w:val="24"/>
        </w:rPr>
        <w:t>адаптации школьников.</w:t>
      </w:r>
    </w:p>
    <w:p w:rsidR="00EC08C6" w:rsidRPr="00790F84" w:rsidRDefault="00EC08C6" w:rsidP="00790F84">
      <w:pPr>
        <w:jc w:val="both"/>
        <w:rPr>
          <w:rFonts w:ascii="Times New Roman" w:hAnsi="Times New Roman" w:cs="Times New Roman"/>
          <w:sz w:val="24"/>
          <w:szCs w:val="24"/>
        </w:rPr>
      </w:pPr>
      <w:r w:rsidRPr="00790F84">
        <w:rPr>
          <w:rFonts w:ascii="Times New Roman" w:hAnsi="Times New Roman" w:cs="Times New Roman"/>
          <w:sz w:val="24"/>
          <w:szCs w:val="24"/>
        </w:rPr>
        <w:t>4. Организация и проведение родительских собраний</w:t>
      </w:r>
    </w:p>
    <w:p w:rsidR="00EC08C6" w:rsidRPr="00790F84" w:rsidRDefault="0019249D" w:rsidP="00790F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EC08C6" w:rsidRPr="00790F84">
        <w:rPr>
          <w:rFonts w:ascii="Times New Roman" w:hAnsi="Times New Roman" w:cs="Times New Roman"/>
          <w:sz w:val="24"/>
          <w:szCs w:val="24"/>
        </w:rPr>
        <w:t xml:space="preserve"> Общешкольное родительское собрание проводится один раз в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полугодие по плану работы школы.</w:t>
      </w:r>
    </w:p>
    <w:p w:rsidR="00EC08C6" w:rsidRPr="00790F84" w:rsidRDefault="0019249D" w:rsidP="00790F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EC08C6" w:rsidRPr="00790F84">
        <w:rPr>
          <w:rFonts w:ascii="Times New Roman" w:hAnsi="Times New Roman" w:cs="Times New Roman"/>
          <w:sz w:val="24"/>
          <w:szCs w:val="24"/>
        </w:rPr>
        <w:t xml:space="preserve"> Классные родительские собрания проводятся 1 раз в четверть.</w:t>
      </w:r>
    </w:p>
    <w:p w:rsidR="00EC08C6" w:rsidRPr="00790F84" w:rsidRDefault="00EC08C6" w:rsidP="00790F84">
      <w:pPr>
        <w:jc w:val="both"/>
        <w:rPr>
          <w:rFonts w:ascii="Times New Roman" w:hAnsi="Times New Roman" w:cs="Times New Roman"/>
          <w:sz w:val="24"/>
          <w:szCs w:val="24"/>
        </w:rPr>
      </w:pPr>
      <w:r w:rsidRPr="00790F84">
        <w:rPr>
          <w:rFonts w:ascii="Times New Roman" w:hAnsi="Times New Roman" w:cs="Times New Roman"/>
          <w:sz w:val="24"/>
          <w:szCs w:val="24"/>
        </w:rPr>
        <w:t>5. Документация родительских собраний</w:t>
      </w:r>
    </w:p>
    <w:p w:rsidR="00EC08C6" w:rsidRPr="00790F84" w:rsidRDefault="0019249D" w:rsidP="00790F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EC08C6" w:rsidRPr="00790F84">
        <w:rPr>
          <w:rFonts w:ascii="Times New Roman" w:hAnsi="Times New Roman" w:cs="Times New Roman"/>
          <w:sz w:val="24"/>
          <w:szCs w:val="24"/>
        </w:rPr>
        <w:t xml:space="preserve"> Общешкольные родительские собрания протоколируются.</w:t>
      </w:r>
    </w:p>
    <w:p w:rsidR="00EC08C6" w:rsidRPr="00790F84" w:rsidRDefault="0019249D" w:rsidP="00790F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EC08C6" w:rsidRPr="00790F84">
        <w:rPr>
          <w:rFonts w:ascii="Times New Roman" w:hAnsi="Times New Roman" w:cs="Times New Roman"/>
          <w:sz w:val="24"/>
          <w:szCs w:val="24"/>
        </w:rPr>
        <w:t xml:space="preserve"> Протоколы родительских собраний подписываются председателем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 </w:t>
      </w:r>
      <w:r w:rsidR="00EC08C6" w:rsidRPr="00790F84">
        <w:rPr>
          <w:rFonts w:ascii="Times New Roman" w:hAnsi="Times New Roman" w:cs="Times New Roman"/>
          <w:sz w:val="24"/>
          <w:szCs w:val="24"/>
        </w:rPr>
        <w:t>собрания и секретарем.</w:t>
      </w:r>
    </w:p>
    <w:p w:rsidR="00E47B67" w:rsidRPr="00790F84" w:rsidRDefault="00EC08C6" w:rsidP="00790F84">
      <w:pPr>
        <w:jc w:val="both"/>
        <w:rPr>
          <w:rFonts w:ascii="Times New Roman" w:hAnsi="Times New Roman" w:cs="Times New Roman"/>
          <w:sz w:val="24"/>
          <w:szCs w:val="24"/>
        </w:rPr>
      </w:pPr>
      <w:r w:rsidRPr="00790F84">
        <w:rPr>
          <w:rFonts w:ascii="Times New Roman" w:hAnsi="Times New Roman" w:cs="Times New Roman"/>
          <w:sz w:val="24"/>
          <w:szCs w:val="24"/>
        </w:rPr>
        <w:t>Срок действия данного Положения не о</w:t>
      </w:r>
      <w:r w:rsidR="00790F84" w:rsidRPr="00790F84">
        <w:rPr>
          <w:rFonts w:ascii="Times New Roman" w:hAnsi="Times New Roman" w:cs="Times New Roman"/>
          <w:sz w:val="24"/>
          <w:szCs w:val="24"/>
        </w:rPr>
        <w:t xml:space="preserve">граничен. </w:t>
      </w:r>
    </w:p>
    <w:sectPr w:rsidR="00E47B67" w:rsidRPr="00790F84" w:rsidSect="00790F84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E14"/>
    <w:rsid w:val="0019249D"/>
    <w:rsid w:val="00332E14"/>
    <w:rsid w:val="0077703A"/>
    <w:rsid w:val="00790F84"/>
    <w:rsid w:val="007E0AE6"/>
    <w:rsid w:val="00EC08C6"/>
    <w:rsid w:val="00F650C1"/>
    <w:rsid w:val="00FC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0F8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F84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0F8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F84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БТСОШ</dc:creator>
  <cp:keywords/>
  <dc:description/>
  <cp:lastModifiedBy>Роза</cp:lastModifiedBy>
  <cp:revision>10</cp:revision>
  <dcterms:created xsi:type="dcterms:W3CDTF">2014-11-26T10:16:00Z</dcterms:created>
  <dcterms:modified xsi:type="dcterms:W3CDTF">2026-03-10T06:58:00Z</dcterms:modified>
</cp:coreProperties>
</file>